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B48" w:rsidRPr="0029195D" w:rsidRDefault="00726B48" w:rsidP="00726B48">
      <w:pPr>
        <w:tabs>
          <w:tab w:val="center" w:pos="4535"/>
        </w:tabs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726B48" w:rsidRPr="0029195D" w:rsidRDefault="00726B48" w:rsidP="00726B48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726B48" w:rsidRPr="0029195D" w:rsidRDefault="00726B48" w:rsidP="00726B48">
      <w:pPr>
        <w:jc w:val="center"/>
        <w:rPr>
          <w:sz w:val="28"/>
          <w:szCs w:val="28"/>
        </w:rPr>
      </w:pPr>
    </w:p>
    <w:p w:rsidR="00726B48" w:rsidRPr="0029195D" w:rsidRDefault="00726B48" w:rsidP="00726B48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726B48" w:rsidRPr="0029195D" w:rsidRDefault="00726B48" w:rsidP="00726B48">
      <w:pPr>
        <w:jc w:val="center"/>
        <w:rPr>
          <w:sz w:val="28"/>
          <w:szCs w:val="28"/>
        </w:rPr>
      </w:pPr>
    </w:p>
    <w:p w:rsidR="00726B48" w:rsidRPr="0029195D" w:rsidRDefault="00726B48" w:rsidP="00726B48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726B48" w:rsidRPr="0029195D" w:rsidRDefault="00726B48" w:rsidP="00726B48">
      <w:pPr>
        <w:jc w:val="center"/>
        <w:rPr>
          <w:sz w:val="28"/>
          <w:szCs w:val="28"/>
        </w:rPr>
      </w:pPr>
    </w:p>
    <w:p w:rsidR="00726B48" w:rsidRDefault="00726B48" w:rsidP="00726B48">
      <w:pPr>
        <w:jc w:val="both"/>
        <w:rPr>
          <w:sz w:val="28"/>
          <w:szCs w:val="28"/>
        </w:rPr>
      </w:pPr>
      <w:r w:rsidRPr="00726B48">
        <w:rPr>
          <w:sz w:val="28"/>
          <w:szCs w:val="28"/>
        </w:rPr>
        <w:t xml:space="preserve">24.12.2024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26B48">
        <w:rPr>
          <w:sz w:val="28"/>
          <w:szCs w:val="28"/>
        </w:rPr>
        <w:t xml:space="preserve">№ 51 </w:t>
      </w:r>
    </w:p>
    <w:p w:rsidR="00726B48" w:rsidRDefault="00726B48" w:rsidP="00726B48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Pr="0029195D">
        <w:rPr>
          <w:sz w:val="28"/>
          <w:szCs w:val="28"/>
        </w:rPr>
        <w:t>Смидович</w:t>
      </w:r>
    </w:p>
    <w:p w:rsidR="00726B48" w:rsidRPr="009D06B4" w:rsidRDefault="00726B48" w:rsidP="00726B48">
      <w:pPr>
        <w:jc w:val="center"/>
        <w:rPr>
          <w:color w:val="FF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6"/>
      </w:tblGrid>
      <w:tr w:rsidR="00726B48" w:rsidTr="005033E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26B48" w:rsidRDefault="00726B48" w:rsidP="005033E8">
            <w:pPr>
              <w:tabs>
                <w:tab w:val="left" w:pos="454"/>
              </w:tabs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О внесении изменений в некоторые решения Собрания депутатов муниципального района</w:t>
            </w:r>
          </w:p>
        </w:tc>
      </w:tr>
    </w:tbl>
    <w:p w:rsidR="00726B48" w:rsidRDefault="00726B48" w:rsidP="00726B48">
      <w:pPr>
        <w:tabs>
          <w:tab w:val="left" w:pos="454"/>
        </w:tabs>
        <w:jc w:val="both"/>
        <w:rPr>
          <w:sz w:val="28"/>
        </w:rPr>
      </w:pPr>
    </w:p>
    <w:p w:rsidR="00726B48" w:rsidRPr="0091718F" w:rsidRDefault="00726B48" w:rsidP="00726B48">
      <w:pPr>
        <w:jc w:val="both"/>
        <w:rPr>
          <w:sz w:val="28"/>
          <w:szCs w:val="28"/>
        </w:rPr>
      </w:pPr>
      <w:r>
        <w:rPr>
          <w:sz w:val="28"/>
        </w:rPr>
        <w:tab/>
      </w:r>
      <w:r>
        <w:rPr>
          <w:sz w:val="28"/>
          <w:szCs w:val="28"/>
        </w:rPr>
        <w:t xml:space="preserve">В соответствии с </w:t>
      </w:r>
      <w:r w:rsidRPr="00C66F51">
        <w:rPr>
          <w:sz w:val="28"/>
          <w:szCs w:val="28"/>
        </w:rPr>
        <w:t>Устав</w:t>
      </w:r>
      <w:r>
        <w:rPr>
          <w:sz w:val="28"/>
          <w:szCs w:val="28"/>
        </w:rPr>
        <w:t xml:space="preserve">ом </w:t>
      </w:r>
      <w:r w:rsidRPr="004E7272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</w:t>
      </w:r>
      <w:r w:rsidRPr="004E7272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 xml:space="preserve">» </w:t>
      </w:r>
      <w:r w:rsidRPr="00C66F51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 xml:space="preserve">  С</w:t>
      </w:r>
      <w:r w:rsidRPr="0091718F">
        <w:rPr>
          <w:sz w:val="28"/>
          <w:szCs w:val="28"/>
        </w:rPr>
        <w:t xml:space="preserve">обрание депутатов   </w:t>
      </w:r>
    </w:p>
    <w:p w:rsidR="00726B48" w:rsidRPr="0091718F" w:rsidRDefault="00726B48" w:rsidP="00726B48">
      <w:pPr>
        <w:pStyle w:val="a3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91718F">
        <w:rPr>
          <w:rFonts w:ascii="Times New Roman" w:hAnsi="Times New Roman"/>
          <w:sz w:val="28"/>
          <w:szCs w:val="28"/>
        </w:rPr>
        <w:t xml:space="preserve">РЕШИЛО:  </w:t>
      </w:r>
    </w:p>
    <w:p w:rsidR="00726B48" w:rsidRDefault="00726B48" w:rsidP="00726B4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Внести в решение Собрания депутатов от </w:t>
      </w:r>
      <w:r w:rsidRPr="00C66F51">
        <w:rPr>
          <w:sz w:val="28"/>
          <w:szCs w:val="28"/>
        </w:rPr>
        <w:t xml:space="preserve">23.07.2020 </w:t>
      </w:r>
      <w:r>
        <w:rPr>
          <w:sz w:val="28"/>
          <w:szCs w:val="28"/>
        </w:rPr>
        <w:t xml:space="preserve">№ </w:t>
      </w:r>
      <w:r w:rsidRPr="00C66F51">
        <w:rPr>
          <w:sz w:val="28"/>
          <w:szCs w:val="28"/>
        </w:rPr>
        <w:t>71</w:t>
      </w:r>
      <w:r>
        <w:rPr>
          <w:sz w:val="28"/>
          <w:szCs w:val="28"/>
        </w:rPr>
        <w:t xml:space="preserve"> «Об утве</w:t>
      </w:r>
      <w:r w:rsidRPr="00C66F51">
        <w:rPr>
          <w:sz w:val="28"/>
          <w:szCs w:val="28"/>
        </w:rPr>
        <w:t>рждении Положения о гарантиях осуществления полномочий выборных должностных лиц Смидовичского муниципального района Еврейской автономной области</w:t>
      </w:r>
      <w:r>
        <w:rPr>
          <w:sz w:val="28"/>
          <w:szCs w:val="28"/>
        </w:rPr>
        <w:t xml:space="preserve">» (далее – решение Собрания депутатов от 23.07.2020 № 71)  следующее изменение:  </w:t>
      </w:r>
    </w:p>
    <w:p w:rsidR="00726B48" w:rsidRDefault="00726B48" w:rsidP="00726B4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1.1. </w:t>
      </w:r>
      <w:r>
        <w:rPr>
          <w:sz w:val="28"/>
        </w:rPr>
        <w:t xml:space="preserve">в пункте 4 </w:t>
      </w:r>
      <w:r w:rsidRPr="00016752">
        <w:rPr>
          <w:sz w:val="28"/>
          <w:szCs w:val="28"/>
        </w:rPr>
        <w:t>Положени</w:t>
      </w:r>
      <w:r>
        <w:rPr>
          <w:sz w:val="28"/>
          <w:szCs w:val="28"/>
        </w:rPr>
        <w:t xml:space="preserve">я </w:t>
      </w:r>
      <w:r w:rsidRPr="00016752">
        <w:rPr>
          <w:sz w:val="28"/>
          <w:szCs w:val="28"/>
        </w:rPr>
        <w:t>о гарантиях осуществления полномочий выборных должностных лиц Смидовичского муниципального района Еврейской автономной области</w:t>
      </w:r>
      <w:r>
        <w:rPr>
          <w:sz w:val="28"/>
          <w:szCs w:val="28"/>
        </w:rPr>
        <w:t xml:space="preserve">, утвержденного решением Собрания депутатов от  23.07.2020 № 71,  слова </w:t>
      </w:r>
      <w:r w:rsidRPr="00016752">
        <w:rPr>
          <w:sz w:val="28"/>
          <w:szCs w:val="28"/>
        </w:rPr>
        <w:t xml:space="preserve">«денежное вознаграждение в размере 71566 рублей» заменить словами «денежное вознаграждение в размере  </w:t>
      </w:r>
      <w:r>
        <w:rPr>
          <w:sz w:val="28"/>
          <w:szCs w:val="28"/>
        </w:rPr>
        <w:t xml:space="preserve">98046 </w:t>
      </w:r>
      <w:r w:rsidRPr="00016752">
        <w:rPr>
          <w:sz w:val="28"/>
          <w:szCs w:val="28"/>
        </w:rPr>
        <w:t>рубл</w:t>
      </w:r>
      <w:r>
        <w:rPr>
          <w:sz w:val="28"/>
          <w:szCs w:val="28"/>
        </w:rPr>
        <w:t>ей»</w:t>
      </w:r>
      <w:r w:rsidRPr="00016752">
        <w:rPr>
          <w:sz w:val="28"/>
          <w:szCs w:val="28"/>
        </w:rPr>
        <w:t>.</w:t>
      </w:r>
    </w:p>
    <w:p w:rsidR="00726B48" w:rsidRDefault="00726B48" w:rsidP="00726B4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2. Внести в решение Собрания депутатов от </w:t>
      </w:r>
      <w:r w:rsidRPr="00DE6996">
        <w:rPr>
          <w:sz w:val="28"/>
          <w:szCs w:val="28"/>
        </w:rPr>
        <w:t xml:space="preserve">21.09.2021 </w:t>
      </w:r>
      <w:r>
        <w:rPr>
          <w:sz w:val="28"/>
          <w:szCs w:val="28"/>
        </w:rPr>
        <w:t>№</w:t>
      </w:r>
      <w:r w:rsidRPr="00DE6996">
        <w:rPr>
          <w:sz w:val="28"/>
          <w:szCs w:val="28"/>
        </w:rPr>
        <w:t xml:space="preserve"> 80</w:t>
      </w:r>
      <w:r>
        <w:rPr>
          <w:sz w:val="28"/>
          <w:szCs w:val="28"/>
        </w:rPr>
        <w:t xml:space="preserve"> «</w:t>
      </w:r>
      <w:r w:rsidRPr="00DE6996">
        <w:rPr>
          <w:sz w:val="28"/>
          <w:szCs w:val="28"/>
        </w:rPr>
        <w:t xml:space="preserve">Об оплате труда должностных лиц органов местного самоуправления муниципального образования </w:t>
      </w:r>
      <w:r>
        <w:rPr>
          <w:sz w:val="28"/>
          <w:szCs w:val="28"/>
        </w:rPr>
        <w:t>«</w:t>
      </w:r>
      <w:r w:rsidRPr="00DE6996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 xml:space="preserve">» </w:t>
      </w:r>
      <w:r w:rsidRPr="00DE6996">
        <w:rPr>
          <w:sz w:val="28"/>
          <w:szCs w:val="28"/>
        </w:rPr>
        <w:t xml:space="preserve"> Еврейской автономной области, назначаемых на муниципальные должности в контрольно-счетную палату муниципального района</w:t>
      </w:r>
      <w:r>
        <w:rPr>
          <w:sz w:val="28"/>
          <w:szCs w:val="28"/>
        </w:rPr>
        <w:t xml:space="preserve">» (далее – решение Собрания депутатов от </w:t>
      </w:r>
      <w:r w:rsidRPr="00DE6996">
        <w:rPr>
          <w:sz w:val="28"/>
          <w:szCs w:val="28"/>
        </w:rPr>
        <w:t xml:space="preserve">21.09.2021 </w:t>
      </w:r>
      <w:r>
        <w:rPr>
          <w:sz w:val="28"/>
          <w:szCs w:val="28"/>
        </w:rPr>
        <w:t>№</w:t>
      </w:r>
      <w:r w:rsidRPr="00DE6996">
        <w:rPr>
          <w:sz w:val="28"/>
          <w:szCs w:val="28"/>
        </w:rPr>
        <w:t xml:space="preserve"> 80</w:t>
      </w:r>
      <w:r>
        <w:rPr>
          <w:sz w:val="28"/>
          <w:szCs w:val="28"/>
        </w:rPr>
        <w:t xml:space="preserve">) следующее изменение: </w:t>
      </w:r>
    </w:p>
    <w:p w:rsidR="00726B48" w:rsidRDefault="00726B48" w:rsidP="00726B4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2.1. Приложение к решению Собрания депутатов от </w:t>
      </w:r>
      <w:r w:rsidRPr="00DE6996">
        <w:rPr>
          <w:sz w:val="28"/>
          <w:szCs w:val="28"/>
        </w:rPr>
        <w:t xml:space="preserve">21.09.2021 </w:t>
      </w:r>
      <w:r>
        <w:rPr>
          <w:sz w:val="28"/>
          <w:szCs w:val="28"/>
        </w:rPr>
        <w:t>№</w:t>
      </w:r>
      <w:r w:rsidRPr="00DE6996">
        <w:rPr>
          <w:sz w:val="28"/>
          <w:szCs w:val="28"/>
        </w:rPr>
        <w:t xml:space="preserve"> 80</w:t>
      </w:r>
      <w:r>
        <w:rPr>
          <w:sz w:val="28"/>
          <w:szCs w:val="28"/>
        </w:rPr>
        <w:t xml:space="preserve"> изложить в следующей редакции: </w:t>
      </w:r>
    </w:p>
    <w:p w:rsidR="00726B48" w:rsidRDefault="00726B48" w:rsidP="00726B48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Style w:val="a5"/>
        <w:tblW w:w="0" w:type="auto"/>
        <w:tblInd w:w="5070" w:type="dxa"/>
        <w:tblLook w:val="04A0" w:firstRow="1" w:lastRow="0" w:firstColumn="1" w:lastColumn="0" w:noHBand="0" w:noVBand="1"/>
      </w:tblPr>
      <w:tblGrid>
        <w:gridCol w:w="4217"/>
      </w:tblGrid>
      <w:tr w:rsidR="00726B48" w:rsidTr="005033E8"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:rsidR="00726B48" w:rsidRDefault="00726B48" w:rsidP="005033E8">
            <w:pPr>
              <w:tabs>
                <w:tab w:val="left" w:pos="45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«ПРИЛОЖЕНИЕ   </w:t>
            </w:r>
          </w:p>
          <w:p w:rsidR="00726B48" w:rsidRDefault="00726B48" w:rsidP="005033E8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726B48" w:rsidRDefault="00726B48" w:rsidP="005033E8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>УТВЕРЖДЕН</w:t>
            </w:r>
            <w:r>
              <w:rPr>
                <w:sz w:val="28"/>
              </w:rPr>
              <w:t>О</w:t>
            </w:r>
          </w:p>
          <w:p w:rsidR="00726B48" w:rsidRDefault="00726B48" w:rsidP="005033E8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726B48" w:rsidRPr="004D52C9" w:rsidRDefault="00726B48" w:rsidP="005033E8">
            <w:pPr>
              <w:tabs>
                <w:tab w:val="left" w:pos="454"/>
                <w:tab w:val="left" w:pos="5670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 xml:space="preserve">решением Собрания депутатов </w:t>
            </w:r>
          </w:p>
          <w:p w:rsidR="00726B48" w:rsidRDefault="00726B48" w:rsidP="005033E8">
            <w:pPr>
              <w:tabs>
                <w:tab w:val="left" w:pos="454"/>
              </w:tabs>
              <w:jc w:val="both"/>
              <w:rPr>
                <w:sz w:val="28"/>
              </w:rPr>
            </w:pPr>
            <w:r w:rsidRPr="004D52C9">
              <w:rPr>
                <w:sz w:val="28"/>
              </w:rPr>
              <w:t>от ______</w:t>
            </w:r>
            <w:r>
              <w:rPr>
                <w:sz w:val="28"/>
              </w:rPr>
              <w:t>_</w:t>
            </w:r>
            <w:r w:rsidRPr="004D52C9">
              <w:rPr>
                <w:sz w:val="28"/>
              </w:rPr>
              <w:t>___</w:t>
            </w:r>
            <w:r>
              <w:rPr>
                <w:sz w:val="28"/>
              </w:rPr>
              <w:t>_</w:t>
            </w:r>
            <w:r w:rsidRPr="004D52C9">
              <w:rPr>
                <w:sz w:val="28"/>
              </w:rPr>
              <w:t>_</w:t>
            </w:r>
            <w:r>
              <w:rPr>
                <w:sz w:val="28"/>
              </w:rPr>
              <w:t>__</w:t>
            </w:r>
            <w:r w:rsidRPr="004D52C9">
              <w:rPr>
                <w:sz w:val="28"/>
              </w:rPr>
              <w:t>_ №_</w:t>
            </w:r>
            <w:r>
              <w:rPr>
                <w:sz w:val="28"/>
              </w:rPr>
              <w:t>__</w:t>
            </w:r>
            <w:r w:rsidRPr="004D52C9">
              <w:rPr>
                <w:sz w:val="28"/>
              </w:rPr>
              <w:t>____</w:t>
            </w:r>
          </w:p>
        </w:tc>
      </w:tr>
    </w:tbl>
    <w:p w:rsidR="00726B48" w:rsidRDefault="00726B48" w:rsidP="00726B48">
      <w:pPr>
        <w:tabs>
          <w:tab w:val="left" w:pos="454"/>
        </w:tabs>
        <w:jc w:val="both"/>
        <w:rPr>
          <w:sz w:val="28"/>
          <w:szCs w:val="28"/>
        </w:rPr>
      </w:pPr>
    </w:p>
    <w:p w:rsidR="00726B48" w:rsidRDefault="00726B48" w:rsidP="00726B48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РАЗМЕРЫ</w:t>
      </w:r>
    </w:p>
    <w:p w:rsidR="00726B48" w:rsidRDefault="00726B48" w:rsidP="00726B48">
      <w:pPr>
        <w:tabs>
          <w:tab w:val="left" w:pos="454"/>
        </w:tabs>
        <w:jc w:val="center"/>
        <w:rPr>
          <w:sz w:val="28"/>
          <w:szCs w:val="28"/>
        </w:rPr>
      </w:pPr>
      <w:r w:rsidRPr="00DE6996">
        <w:rPr>
          <w:sz w:val="28"/>
          <w:szCs w:val="28"/>
        </w:rPr>
        <w:t>денежного вознаграждения должностных лиц органов местного самоуправления муниципального образования "Смидовичский муниципальный район" Еврейской автономной области, назначаемых на муниципальные должности в контрольно-счетную палату муниципального района</w:t>
      </w:r>
    </w:p>
    <w:p w:rsidR="00726B48" w:rsidRDefault="00726B48" w:rsidP="00726B48">
      <w:pPr>
        <w:tabs>
          <w:tab w:val="left" w:pos="454"/>
        </w:tabs>
        <w:jc w:val="center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876"/>
        <w:gridCol w:w="3345"/>
      </w:tblGrid>
      <w:tr w:rsidR="00726B48" w:rsidRPr="00DE6996" w:rsidTr="005033E8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48" w:rsidRPr="00DE6996" w:rsidRDefault="00726B48" w:rsidP="005033E8">
            <w:pPr>
              <w:tabs>
                <w:tab w:val="left" w:pos="454"/>
              </w:tabs>
              <w:jc w:val="center"/>
            </w:pPr>
            <w:r>
              <w:t>№</w:t>
            </w:r>
          </w:p>
          <w:p w:rsidR="00726B48" w:rsidRPr="00DE6996" w:rsidRDefault="00726B48" w:rsidP="005033E8">
            <w:pPr>
              <w:tabs>
                <w:tab w:val="left" w:pos="454"/>
              </w:tabs>
              <w:jc w:val="center"/>
            </w:pPr>
            <w:proofErr w:type="gramStart"/>
            <w:r w:rsidRPr="00DE6996">
              <w:t>п</w:t>
            </w:r>
            <w:proofErr w:type="gramEnd"/>
            <w:r w:rsidRPr="00DE6996">
              <w:t>/п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48" w:rsidRPr="00DE6996" w:rsidRDefault="00726B48" w:rsidP="005033E8">
            <w:pPr>
              <w:tabs>
                <w:tab w:val="left" w:pos="454"/>
              </w:tabs>
              <w:jc w:val="center"/>
            </w:pPr>
            <w:r w:rsidRPr="00DE6996">
              <w:t>Наименование должности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48" w:rsidRPr="00DE6996" w:rsidRDefault="00726B48" w:rsidP="005033E8">
            <w:pPr>
              <w:tabs>
                <w:tab w:val="left" w:pos="454"/>
              </w:tabs>
              <w:jc w:val="center"/>
            </w:pPr>
            <w:r w:rsidRPr="00DE6996">
              <w:t>Размер денежного вознаграждения (руб.)</w:t>
            </w:r>
          </w:p>
        </w:tc>
      </w:tr>
      <w:tr w:rsidR="00726B48" w:rsidRPr="00DE6996" w:rsidTr="005033E8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48" w:rsidRPr="00DE6996" w:rsidRDefault="00726B48" w:rsidP="005033E8">
            <w:pPr>
              <w:tabs>
                <w:tab w:val="left" w:pos="454"/>
              </w:tabs>
              <w:jc w:val="center"/>
            </w:pPr>
            <w:r w:rsidRPr="00DE6996">
              <w:t>1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48" w:rsidRPr="00DE6996" w:rsidRDefault="00726B48" w:rsidP="005033E8">
            <w:pPr>
              <w:tabs>
                <w:tab w:val="left" w:pos="454"/>
              </w:tabs>
              <w:jc w:val="center"/>
            </w:pPr>
            <w:r w:rsidRPr="00DE6996">
              <w:t>Председатель контрольно-счетной палаты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B48" w:rsidRPr="00DE6996" w:rsidRDefault="00726B48" w:rsidP="005033E8">
            <w:pPr>
              <w:tabs>
                <w:tab w:val="left" w:pos="454"/>
              </w:tabs>
              <w:jc w:val="center"/>
            </w:pPr>
            <w:r>
              <w:t>98046»</w:t>
            </w:r>
          </w:p>
        </w:tc>
      </w:tr>
    </w:tbl>
    <w:p w:rsidR="00726B48" w:rsidRDefault="00726B48" w:rsidP="00726B48">
      <w:pPr>
        <w:tabs>
          <w:tab w:val="left" w:pos="454"/>
        </w:tabs>
        <w:jc w:val="center"/>
        <w:rPr>
          <w:sz w:val="28"/>
          <w:szCs w:val="28"/>
        </w:rPr>
      </w:pPr>
    </w:p>
    <w:p w:rsidR="00726B48" w:rsidRDefault="00726B48" w:rsidP="00726B4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 Внести в решение Собрания депутатов от </w:t>
      </w:r>
      <w:r w:rsidRPr="00455B79">
        <w:rPr>
          <w:sz w:val="28"/>
          <w:szCs w:val="28"/>
        </w:rPr>
        <w:t>15.10.2020 № 9</w:t>
      </w:r>
      <w:r>
        <w:rPr>
          <w:sz w:val="28"/>
          <w:szCs w:val="28"/>
        </w:rPr>
        <w:t>2 «</w:t>
      </w:r>
      <w:r w:rsidRPr="00545CDE">
        <w:rPr>
          <w:sz w:val="28"/>
          <w:szCs w:val="28"/>
        </w:rPr>
        <w:t xml:space="preserve">Об утверждении Положения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</w:t>
      </w:r>
      <w:r>
        <w:rPr>
          <w:sz w:val="28"/>
          <w:szCs w:val="28"/>
        </w:rPr>
        <w:t>«</w:t>
      </w:r>
      <w:r w:rsidRPr="00545CDE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 xml:space="preserve">» </w:t>
      </w:r>
      <w:r w:rsidRPr="00545CDE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 xml:space="preserve">» (далее –  решение Собрания депутатов от </w:t>
      </w:r>
      <w:r w:rsidRPr="00455B79">
        <w:rPr>
          <w:sz w:val="28"/>
          <w:szCs w:val="28"/>
        </w:rPr>
        <w:t>15.10.2020 № 9</w:t>
      </w:r>
      <w:r>
        <w:rPr>
          <w:sz w:val="28"/>
          <w:szCs w:val="28"/>
        </w:rPr>
        <w:t xml:space="preserve">2),  следующее  изменение: </w:t>
      </w:r>
    </w:p>
    <w:p w:rsidR="00726B48" w:rsidRDefault="00726B48" w:rsidP="00726B4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3.1. Пункт 8.2 раздела 8 «</w:t>
      </w:r>
      <w:r w:rsidRPr="00A83E7D">
        <w:rPr>
          <w:sz w:val="28"/>
          <w:szCs w:val="28"/>
        </w:rPr>
        <w:t>Премия по итогам работы за месяц</w:t>
      </w:r>
      <w:r>
        <w:rPr>
          <w:sz w:val="28"/>
          <w:szCs w:val="28"/>
        </w:rPr>
        <w:t xml:space="preserve">» </w:t>
      </w:r>
      <w:r w:rsidRPr="00A83E7D">
        <w:rPr>
          <w:sz w:val="28"/>
          <w:szCs w:val="28"/>
        </w:rPr>
        <w:t>Положени</w:t>
      </w:r>
      <w:r>
        <w:rPr>
          <w:sz w:val="28"/>
          <w:szCs w:val="28"/>
        </w:rPr>
        <w:t xml:space="preserve">я </w:t>
      </w:r>
      <w:r w:rsidRPr="00A83E7D">
        <w:rPr>
          <w:sz w:val="28"/>
          <w:szCs w:val="28"/>
        </w:rPr>
        <w:t xml:space="preserve">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</w:t>
      </w:r>
      <w:r>
        <w:rPr>
          <w:sz w:val="28"/>
          <w:szCs w:val="28"/>
        </w:rPr>
        <w:t>«</w:t>
      </w:r>
      <w:r w:rsidRPr="00A83E7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 xml:space="preserve">»  </w:t>
      </w:r>
      <w:r w:rsidRPr="00A83E7D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 xml:space="preserve">, утвержденного решением Собрания депутатов от 15.10.2020 № 92, изложить в следующей редакции: </w:t>
      </w:r>
    </w:p>
    <w:p w:rsidR="00726B48" w:rsidRDefault="00726B48" w:rsidP="00726B48">
      <w:pPr>
        <w:tabs>
          <w:tab w:val="left" w:pos="454"/>
        </w:tabs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«8.2. </w:t>
      </w:r>
      <w:r w:rsidRPr="00A83E7D">
        <w:rPr>
          <w:sz w:val="28"/>
          <w:szCs w:val="28"/>
        </w:rPr>
        <w:t xml:space="preserve">Ежемесячная премия выплачивается при условии экономии фонда оплаты труда в процентах </w:t>
      </w:r>
      <w:r>
        <w:rPr>
          <w:sz w:val="28"/>
          <w:szCs w:val="28"/>
        </w:rPr>
        <w:t xml:space="preserve">от </w:t>
      </w:r>
      <w:r w:rsidRPr="00A83E7D">
        <w:rPr>
          <w:sz w:val="28"/>
          <w:szCs w:val="28"/>
        </w:rPr>
        <w:t>начисленной заработной  плат</w:t>
      </w:r>
      <w:r>
        <w:rPr>
          <w:sz w:val="28"/>
          <w:szCs w:val="28"/>
        </w:rPr>
        <w:t xml:space="preserve">ы </w:t>
      </w:r>
      <w:r w:rsidRPr="00A83E7D">
        <w:rPr>
          <w:sz w:val="28"/>
          <w:szCs w:val="28"/>
        </w:rPr>
        <w:t xml:space="preserve">муниципального служащего </w:t>
      </w:r>
      <w:r>
        <w:rPr>
          <w:sz w:val="28"/>
          <w:szCs w:val="28"/>
        </w:rPr>
        <w:t xml:space="preserve">за отчетный период </w:t>
      </w:r>
      <w:r w:rsidRPr="00A83E7D">
        <w:rPr>
          <w:sz w:val="28"/>
          <w:szCs w:val="28"/>
        </w:rPr>
        <w:t>или в абсолютных размерах и максимальными размерами не ограничивается</w:t>
      </w:r>
      <w:proofErr w:type="gramStart"/>
      <w:r w:rsidRPr="00A83E7D">
        <w:rPr>
          <w:sz w:val="28"/>
          <w:szCs w:val="28"/>
        </w:rPr>
        <w:t>.</w:t>
      </w:r>
      <w:r>
        <w:rPr>
          <w:sz w:val="28"/>
          <w:szCs w:val="28"/>
        </w:rPr>
        <w:t xml:space="preserve">». </w:t>
      </w:r>
      <w:proofErr w:type="gramEnd"/>
    </w:p>
    <w:p w:rsidR="00726B48" w:rsidRDefault="00726B48" w:rsidP="00726B48">
      <w:pPr>
        <w:tabs>
          <w:tab w:val="left" w:pos="454"/>
        </w:tabs>
        <w:ind w:firstLine="46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proofErr w:type="gramStart"/>
      <w:r>
        <w:rPr>
          <w:sz w:val="28"/>
          <w:szCs w:val="28"/>
        </w:rPr>
        <w:t xml:space="preserve">Признать утратившим силу решение Собрания депутатов от </w:t>
      </w:r>
      <w:r w:rsidRPr="0029020F">
        <w:rPr>
          <w:sz w:val="28"/>
          <w:szCs w:val="28"/>
        </w:rPr>
        <w:t xml:space="preserve">21.11.2024 № 25 </w:t>
      </w:r>
      <w:r>
        <w:rPr>
          <w:sz w:val="28"/>
          <w:szCs w:val="28"/>
        </w:rPr>
        <w:t>«</w:t>
      </w:r>
      <w:r w:rsidRPr="0029020F">
        <w:rPr>
          <w:sz w:val="28"/>
          <w:szCs w:val="28"/>
        </w:rPr>
        <w:t>О внесении изменения в Положение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Еврейской автономной области, утвержденное решением Собрания депутатов от 15.10.2020 № 92</w:t>
      </w:r>
      <w:r>
        <w:rPr>
          <w:sz w:val="28"/>
          <w:szCs w:val="28"/>
        </w:rPr>
        <w:t xml:space="preserve">». </w:t>
      </w:r>
      <w:r>
        <w:rPr>
          <w:sz w:val="28"/>
          <w:szCs w:val="28"/>
        </w:rPr>
        <w:tab/>
      </w:r>
      <w:proofErr w:type="gramEnd"/>
    </w:p>
    <w:p w:rsidR="00726B48" w:rsidRPr="004F5CB9" w:rsidRDefault="00726B48" w:rsidP="00726B48">
      <w:pPr>
        <w:tabs>
          <w:tab w:val="left" w:pos="454"/>
        </w:tabs>
        <w:ind w:firstLine="469"/>
        <w:jc w:val="both"/>
        <w:rPr>
          <w:sz w:val="28"/>
          <w:szCs w:val="28"/>
        </w:rPr>
      </w:pPr>
      <w:r>
        <w:rPr>
          <w:sz w:val="28"/>
          <w:szCs w:val="28"/>
        </w:rPr>
        <w:tab/>
        <w:t>5. Опубликовать настоящее решение в газете «Районный вестник».</w:t>
      </w:r>
    </w:p>
    <w:p w:rsidR="00726B48" w:rsidRDefault="00726B48" w:rsidP="00726B4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6. </w:t>
      </w:r>
      <w:r w:rsidRPr="00613B80">
        <w:rPr>
          <w:sz w:val="28"/>
          <w:szCs w:val="28"/>
        </w:rPr>
        <w:t xml:space="preserve">Настоящее решение вступает в силу после </w:t>
      </w:r>
      <w:r>
        <w:rPr>
          <w:sz w:val="28"/>
          <w:szCs w:val="28"/>
        </w:rPr>
        <w:t xml:space="preserve">дня </w:t>
      </w:r>
      <w:r w:rsidRPr="00613B80">
        <w:rPr>
          <w:sz w:val="28"/>
          <w:szCs w:val="28"/>
        </w:rPr>
        <w:t>его официального опубликования</w:t>
      </w:r>
      <w:r>
        <w:rPr>
          <w:sz w:val="28"/>
          <w:szCs w:val="28"/>
        </w:rPr>
        <w:t xml:space="preserve">  и распространяется на правоотношения, возникшие с         01 ноября 2024  года. </w:t>
      </w:r>
    </w:p>
    <w:p w:rsidR="00726B48" w:rsidRDefault="00726B48" w:rsidP="00726B48">
      <w:pPr>
        <w:tabs>
          <w:tab w:val="left" w:pos="454"/>
        </w:tabs>
        <w:jc w:val="both"/>
        <w:rPr>
          <w:sz w:val="28"/>
          <w:szCs w:val="28"/>
        </w:rPr>
      </w:pPr>
    </w:p>
    <w:p w:rsidR="00726B48" w:rsidRDefault="00726B48" w:rsidP="00726B48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01"/>
        <w:gridCol w:w="1772"/>
        <w:gridCol w:w="2214"/>
      </w:tblGrid>
      <w:tr w:rsidR="00726B48" w:rsidRPr="0008035C" w:rsidTr="005033E8">
        <w:tc>
          <w:tcPr>
            <w:tcW w:w="5301" w:type="dxa"/>
            <w:shd w:val="clear" w:color="auto" w:fill="auto"/>
          </w:tcPr>
          <w:p w:rsidR="00726B48" w:rsidRDefault="00726B48" w:rsidP="005033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726B48" w:rsidRDefault="00726B48" w:rsidP="005033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726B48" w:rsidRPr="0008035C" w:rsidRDefault="00726B48" w:rsidP="00726B4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 xml:space="preserve">а муниципального района  </w:t>
            </w:r>
            <w:r w:rsidRPr="0008035C">
              <w:rPr>
                <w:bCs/>
                <w:sz w:val="28"/>
                <w:szCs w:val="28"/>
              </w:rPr>
              <w:tab/>
            </w:r>
          </w:p>
        </w:tc>
        <w:tc>
          <w:tcPr>
            <w:tcW w:w="1772" w:type="dxa"/>
            <w:shd w:val="clear" w:color="auto" w:fill="auto"/>
          </w:tcPr>
          <w:p w:rsidR="00726B48" w:rsidRPr="0008035C" w:rsidRDefault="00726B48" w:rsidP="005033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14" w:type="dxa"/>
            <w:shd w:val="clear" w:color="auto" w:fill="auto"/>
          </w:tcPr>
          <w:p w:rsidR="00726B48" w:rsidRDefault="00726B48" w:rsidP="005033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И.В.Марданов</w:t>
            </w:r>
            <w:proofErr w:type="spellEnd"/>
          </w:p>
          <w:p w:rsidR="00726B48" w:rsidRDefault="00726B48" w:rsidP="005033E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726B48" w:rsidRPr="0008035C" w:rsidRDefault="00726B48" w:rsidP="00726B4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</w:tc>
      </w:tr>
    </w:tbl>
    <w:p w:rsidR="00726B48" w:rsidRPr="00613B80" w:rsidRDefault="00726B48" w:rsidP="00726B48">
      <w:pPr>
        <w:tabs>
          <w:tab w:val="left" w:pos="454"/>
        </w:tabs>
        <w:jc w:val="both"/>
        <w:rPr>
          <w:sz w:val="28"/>
          <w:szCs w:val="28"/>
        </w:rPr>
      </w:pPr>
    </w:p>
    <w:p w:rsidR="00726B48" w:rsidRDefault="00726B48" w:rsidP="00726B48">
      <w:pPr>
        <w:tabs>
          <w:tab w:val="left" w:pos="454"/>
        </w:tabs>
        <w:jc w:val="both"/>
        <w:rPr>
          <w:sz w:val="28"/>
          <w:szCs w:val="28"/>
        </w:rPr>
      </w:pPr>
    </w:p>
    <w:p w:rsidR="00726B48" w:rsidRDefault="00726B48" w:rsidP="00726B48">
      <w:pPr>
        <w:tabs>
          <w:tab w:val="left" w:pos="454"/>
        </w:tabs>
        <w:jc w:val="both"/>
        <w:rPr>
          <w:sz w:val="28"/>
          <w:szCs w:val="28"/>
        </w:rPr>
      </w:pPr>
    </w:p>
    <w:p w:rsidR="00C54457" w:rsidRDefault="00C54457"/>
    <w:sectPr w:rsidR="00C54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B48"/>
    <w:rsid w:val="00726B48"/>
    <w:rsid w:val="00C5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B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26B48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4">
    <w:name w:val="Основной текст с отступом Знак"/>
    <w:basedOn w:val="a0"/>
    <w:link w:val="a3"/>
    <w:rsid w:val="00726B48"/>
    <w:rPr>
      <w:rFonts w:ascii="Bookman Old Style" w:eastAsia="Times New Roman" w:hAnsi="Bookman Old Style" w:cs="Times New Roman"/>
      <w:color w:val="000000"/>
      <w:szCs w:val="24"/>
      <w:lang w:eastAsia="ru-RU"/>
    </w:rPr>
  </w:style>
  <w:style w:type="table" w:styleId="a5">
    <w:name w:val="Table Grid"/>
    <w:basedOn w:val="a1"/>
    <w:uiPriority w:val="59"/>
    <w:rsid w:val="00726B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B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26B48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4">
    <w:name w:val="Основной текст с отступом Знак"/>
    <w:basedOn w:val="a0"/>
    <w:link w:val="a3"/>
    <w:rsid w:val="00726B48"/>
    <w:rPr>
      <w:rFonts w:ascii="Bookman Old Style" w:eastAsia="Times New Roman" w:hAnsi="Bookman Old Style" w:cs="Times New Roman"/>
      <w:color w:val="000000"/>
      <w:szCs w:val="24"/>
      <w:lang w:eastAsia="ru-RU"/>
    </w:rPr>
  </w:style>
  <w:style w:type="table" w:styleId="a5">
    <w:name w:val="Table Grid"/>
    <w:basedOn w:val="a1"/>
    <w:uiPriority w:val="59"/>
    <w:rsid w:val="00726B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558</Words>
  <Characters>3182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2024-12-26T01:26:00Z</dcterms:created>
  <dcterms:modified xsi:type="dcterms:W3CDTF">2024-12-26T01:28:00Z</dcterms:modified>
</cp:coreProperties>
</file>